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C93917" w:rsidRPr="00B6506C" w:rsidTr="00CA6268">
        <w:trPr>
          <w:trHeight w:val="1135"/>
        </w:trPr>
        <w:tc>
          <w:tcPr>
            <w:tcW w:w="4077" w:type="dxa"/>
          </w:tcPr>
          <w:p w:rsidR="00C93917" w:rsidRPr="008C473C" w:rsidRDefault="00C93917" w:rsidP="00CA6268"/>
        </w:tc>
        <w:tc>
          <w:tcPr>
            <w:tcW w:w="5812" w:type="dxa"/>
          </w:tcPr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«ВдМУ»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C93917" w:rsidRPr="00B6506C" w:rsidRDefault="00541DAD" w:rsidP="00CA626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«12» _декабря </w:t>
            </w:r>
            <w:r w:rsidR="00C93917"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2013 года</w:t>
            </w:r>
          </w:p>
        </w:tc>
      </w:tr>
    </w:tbl>
    <w:p w:rsidR="00291C87" w:rsidRDefault="00291C87"/>
    <w:p w:rsidR="00C93917" w:rsidRPr="00A4379A" w:rsidRDefault="00C93917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374090847"/>
      <w:r w:rsidRPr="00A4379A">
        <w:rPr>
          <w:rFonts w:ascii="Times New Roman" w:hAnsi="Times New Roman" w:cs="Times New Roman"/>
          <w:sz w:val="28"/>
          <w:szCs w:val="28"/>
        </w:rPr>
        <w:t>ДОКУМЕНТАЦИЯ ПО ЗАПРОСУ ЦЕН</w:t>
      </w:r>
      <w:bookmarkEnd w:id="0"/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 w:rsidRPr="00A4379A">
        <w:rPr>
          <w:rFonts w:ascii="Times New Roman" w:hAnsi="Times New Roman" w:cs="Times New Roman"/>
          <w:sz w:val="28"/>
          <w:szCs w:val="28"/>
        </w:rPr>
        <w:t xml:space="preserve">Открытый запрос цен на право заключения договора на оказание услуг </w:t>
      </w:r>
      <w:r w:rsidR="007709CF" w:rsidRPr="00880083">
        <w:rPr>
          <w:rFonts w:ascii="Times New Roman" w:hAnsi="Times New Roman" w:cs="Times New Roman"/>
          <w:sz w:val="28"/>
          <w:szCs w:val="28"/>
        </w:rPr>
        <w:t>по перевозке иногородних сотрудников ООО «</w:t>
      </w:r>
      <w:r w:rsidR="007709CF" w:rsidRPr="00541DAD">
        <w:rPr>
          <w:rFonts w:ascii="Times New Roman" w:hAnsi="Times New Roman" w:cs="Times New Roman"/>
          <w:sz w:val="28"/>
          <w:szCs w:val="28"/>
        </w:rPr>
        <w:t xml:space="preserve">ВдМУ» </w:t>
      </w:r>
      <w:r w:rsidRPr="00541DAD">
        <w:rPr>
          <w:rFonts w:ascii="Times New Roman" w:hAnsi="Times New Roman" w:cs="Times New Roman"/>
          <w:sz w:val="28"/>
          <w:szCs w:val="28"/>
        </w:rPr>
        <w:t>(№</w:t>
      </w:r>
      <w:r w:rsidR="00541DAD" w:rsidRPr="00541DAD">
        <w:rPr>
          <w:rFonts w:ascii="Times New Roman" w:hAnsi="Times New Roman" w:cs="Times New Roman"/>
          <w:sz w:val="28"/>
          <w:szCs w:val="28"/>
        </w:rPr>
        <w:t>3680</w:t>
      </w:r>
      <w:r w:rsidRPr="00541DAD">
        <w:rPr>
          <w:rFonts w:ascii="Times New Roman" w:hAnsi="Times New Roman" w:cs="Times New Roman"/>
          <w:sz w:val="28"/>
          <w:szCs w:val="28"/>
        </w:rPr>
        <w:t>/</w:t>
      </w:r>
      <w:r w:rsidR="00541DAD" w:rsidRPr="00541DAD">
        <w:rPr>
          <w:rFonts w:ascii="Times New Roman" w:hAnsi="Times New Roman" w:cs="Times New Roman"/>
          <w:sz w:val="28"/>
          <w:szCs w:val="28"/>
        </w:rPr>
        <w:t>22</w:t>
      </w:r>
      <w:r w:rsidRPr="00541DAD">
        <w:rPr>
          <w:rFonts w:ascii="Times New Roman" w:hAnsi="Times New Roman" w:cs="Times New Roman"/>
          <w:sz w:val="28"/>
          <w:szCs w:val="28"/>
        </w:rPr>
        <w:t>).</w:t>
      </w: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541DAD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541DAD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9C7705" w:rsidRDefault="009C7705" w:rsidP="009C7705">
      <w:pPr>
        <w:rPr>
          <w:rFonts w:ascii="Times New Roman" w:hAnsi="Times New Roman" w:cs="Times New Roman"/>
          <w:sz w:val="24"/>
          <w:szCs w:val="24"/>
        </w:rPr>
      </w:pPr>
    </w:p>
    <w:p w:rsidR="009C7705" w:rsidRPr="009C7705" w:rsidRDefault="009C7705" w:rsidP="009C7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705" w:rsidRPr="004B1C9D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 w:rsidRPr="004B1C9D">
        <w:rPr>
          <w:rFonts w:ascii="Times New Roman" w:hAnsi="Times New Roman" w:cs="Times New Roman"/>
          <w:sz w:val="28"/>
          <w:szCs w:val="28"/>
        </w:rPr>
        <w:t xml:space="preserve">г. Волгодонск </w:t>
      </w:r>
    </w:p>
    <w:p w:rsidR="009C7705" w:rsidRPr="004B1C9D" w:rsidRDefault="009C7705" w:rsidP="009C7705">
      <w:pPr>
        <w:pStyle w:val="11"/>
        <w:keepNext w:val="0"/>
        <w:rPr>
          <w:b/>
          <w:snapToGrid/>
          <w:sz w:val="28"/>
          <w:szCs w:val="28"/>
        </w:rPr>
      </w:pPr>
      <w:r w:rsidRPr="004B1C9D">
        <w:rPr>
          <w:snapToGrid/>
          <w:sz w:val="28"/>
          <w:szCs w:val="28"/>
        </w:rPr>
        <w:t>2013 год</w:t>
      </w:r>
    </w:p>
    <w:p w:rsidR="00C93917" w:rsidRPr="004B1C9D" w:rsidRDefault="00C93917">
      <w:pPr>
        <w:rPr>
          <w:rFonts w:ascii="Times New Roman" w:hAnsi="Times New Roman" w:cs="Times New Roman"/>
          <w:sz w:val="28"/>
          <w:szCs w:val="28"/>
        </w:rPr>
      </w:pPr>
    </w:p>
    <w:p w:rsidR="00C93917" w:rsidRPr="009C7705" w:rsidRDefault="00C93917">
      <w:pPr>
        <w:rPr>
          <w:rFonts w:ascii="Times New Roman" w:hAnsi="Times New Roman" w:cs="Times New Roman"/>
          <w:sz w:val="24"/>
          <w:szCs w:val="24"/>
        </w:rPr>
      </w:pPr>
    </w:p>
    <w:p w:rsidR="009C7705" w:rsidRDefault="009C770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A4379A" w:rsidRPr="00F622F4" w:rsidRDefault="00A4379A" w:rsidP="00A437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Toc341885285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4379A" w:rsidRPr="00293ACF" w:rsidRDefault="00A4379A" w:rsidP="00A4379A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для </w:t>
      </w:r>
      <w:proofErr w:type="gramStart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закупки</w:t>
      </w:r>
      <w:proofErr w:type="gramEnd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которых применяется настоящее типовое техническое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A4379A" w:rsidRPr="00AC3CB9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C3C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1"/>
    <w:p w:rsidR="00A4379A" w:rsidRPr="00525361" w:rsidRDefault="00A4379A" w:rsidP="00A437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4379A" w:rsidRDefault="00A4379A" w:rsidP="00A4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9C7705" w:rsidRPr="009C7705" w:rsidRDefault="009C7705" w:rsidP="009C7705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«ВдМУ»</w:t>
      </w: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9C7705" w:rsidRPr="009C7705" w:rsidRDefault="009C7705" w:rsidP="009C770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ab/>
        <w:t>«___» декабря  2013г.</w:t>
      </w:r>
    </w:p>
    <w:p w:rsidR="00C93917" w:rsidRPr="009C7705" w:rsidRDefault="00C93917">
      <w:pPr>
        <w:rPr>
          <w:rFonts w:ascii="Times New Roman" w:hAnsi="Times New Roman" w:cs="Times New Roman"/>
          <w:sz w:val="24"/>
          <w:szCs w:val="24"/>
        </w:rPr>
      </w:pPr>
    </w:p>
    <w:p w:rsidR="009C7705" w:rsidRPr="009C7705" w:rsidRDefault="009C7705" w:rsidP="009C7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917" w:rsidRPr="00541DAD" w:rsidRDefault="00C93917" w:rsidP="009C77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Toc341885286"/>
      <w:r w:rsidRPr="00541DAD">
        <w:rPr>
          <w:rFonts w:ascii="Times New Roman" w:hAnsi="Times New Roman" w:cs="Times New Roman"/>
          <w:color w:val="000000"/>
          <w:sz w:val="24"/>
          <w:szCs w:val="24"/>
        </w:rPr>
        <w:t>Техническое задание</w:t>
      </w: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1DAD">
        <w:rPr>
          <w:rFonts w:ascii="Times New Roman" w:hAnsi="Times New Roman" w:cs="Times New Roman"/>
          <w:color w:val="000000"/>
          <w:sz w:val="24"/>
          <w:szCs w:val="24"/>
        </w:rPr>
        <w:t xml:space="preserve"> на оказание услуг </w:t>
      </w:r>
      <w:r w:rsidR="007709CF" w:rsidRPr="00541DAD">
        <w:rPr>
          <w:rFonts w:ascii="Times New Roman" w:hAnsi="Times New Roman" w:cs="Times New Roman"/>
          <w:color w:val="000000"/>
          <w:sz w:val="24"/>
          <w:szCs w:val="24"/>
        </w:rPr>
        <w:t xml:space="preserve">по перевозке иногородних сотрудников ООО «ВдМУ» </w:t>
      </w:r>
      <w:r w:rsidR="00541DAD" w:rsidRPr="00541DAD">
        <w:rPr>
          <w:rFonts w:ascii="Times New Roman" w:hAnsi="Times New Roman" w:cs="Times New Roman"/>
          <w:color w:val="000000"/>
          <w:sz w:val="24"/>
          <w:szCs w:val="24"/>
        </w:rPr>
        <w:t xml:space="preserve"> (№ 3680/22</w:t>
      </w:r>
      <w:r w:rsidR="009C7705" w:rsidRPr="00541DA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C7705" w:rsidRPr="009C7705" w:rsidRDefault="009C7705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C93917" w:rsidRPr="009C7705" w:rsidRDefault="00492BDF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2.1</w:t>
      </w:r>
      <w:r w:rsidR="00C93917"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Описание оказываемых услуг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C93917" w:rsidRPr="009C7705" w:rsidRDefault="00C93917" w:rsidP="009C7705">
      <w:pPr>
        <w:spacing w:after="0" w:line="240" w:lineRule="auto"/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C93917" w:rsidRPr="009C7705" w:rsidRDefault="00492BDF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3.4</w:t>
      </w:r>
      <w:r w:rsidR="00C93917"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безопасности оказания услуг и безопасности результата оказанных услуг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44080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приемке услуг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44080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i/>
          <w:color w:val="000000"/>
          <w:sz w:val="24"/>
          <w:szCs w:val="24"/>
        </w:rPr>
        <w:br w:type="page"/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C93917" w:rsidRPr="009C7705" w:rsidRDefault="00C93917" w:rsidP="009C7705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C93917" w:rsidRPr="00D40F36" w:rsidRDefault="00821C06" w:rsidP="00821C06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перевозке иногородних сотрудников ООО «ВдМУ»</w:t>
            </w:r>
            <w:r w:rsidR="00E16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9C7705" w:rsidRDefault="00492BDF" w:rsidP="009C77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2.1</w:t>
            </w:r>
            <w:r w:rsidR="00C93917" w:rsidRPr="009C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C93917" w:rsidRPr="009C7705" w:rsidTr="00CA6268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FC" w:rsidRPr="00C3648D" w:rsidRDefault="003352FC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иногородних сотрудников ООО «ВдМУ» осуществляется к месту работы и обратно специальными автобусными маршрутами, по согласованному графику</w:t>
            </w:r>
            <w:r w:rsidR="00071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поданным заявкам</w:t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352FC" w:rsidRPr="00B15CA8" w:rsidRDefault="00B15CA8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Маршруты движения а</w:t>
            </w:r>
            <w:r w:rsidR="00F72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352FC"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тотранспорта</w:t>
            </w:r>
            <w:r w:rsidR="003352FC" w:rsidRPr="00B15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581"/>
              <w:gridCol w:w="3528"/>
              <w:gridCol w:w="1090"/>
              <w:gridCol w:w="1901"/>
              <w:gridCol w:w="1794"/>
            </w:tblGrid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Маршрут движения</w:t>
                  </w: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Кол-во, чел.</w:t>
                  </w:r>
                </w:p>
              </w:tc>
              <w:tc>
                <w:tcPr>
                  <w:tcW w:w="1901" w:type="dxa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прибытия на территорию РоАЭС</w:t>
                  </w:r>
                </w:p>
              </w:tc>
              <w:tc>
                <w:tcPr>
                  <w:tcW w:w="1794" w:type="dxa"/>
                </w:tcPr>
                <w:p w:rsidR="00C11995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отправления с территории РоАЭС</w:t>
                  </w:r>
                </w:p>
              </w:tc>
            </w:tr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г. Цимлянск – РоАЭС (347388, Ростовская АЭС,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Волгодонск-28) – г. Цимлянск</w:t>
                  </w:r>
                </w:p>
                <w:p w:rsidR="00C11995" w:rsidRPr="00C3648D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901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 ч. 25 мин.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(время московское)</w:t>
                  </w:r>
                </w:p>
              </w:tc>
              <w:tc>
                <w:tcPr>
                  <w:tcW w:w="1794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 ч. 25 мин.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(время московское)</w:t>
                  </w:r>
                </w:p>
              </w:tc>
            </w:tr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Pr="00C3648D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с.  Дубовское – РоАЭС (347388, Ростовская АЭС,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Волгодонск-28) – с. Дубовское</w:t>
                  </w: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01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 ч. 25 мин.</w:t>
                  </w:r>
                </w:p>
                <w:p w:rsidR="00541DAD" w:rsidRDefault="00541DAD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(время московское)</w:t>
                  </w:r>
                </w:p>
              </w:tc>
              <w:tc>
                <w:tcPr>
                  <w:tcW w:w="1794" w:type="dxa"/>
                  <w:vAlign w:val="center"/>
                </w:tcPr>
                <w:p w:rsidR="00C11995" w:rsidRDefault="00915A50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17ч. </w:t>
                  </w:r>
                  <w:r w:rsidR="00C119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мин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(время московское)</w:t>
                  </w:r>
                </w:p>
              </w:tc>
            </w:tr>
          </w:tbl>
          <w:p w:rsidR="00C93917" w:rsidRPr="001F0C30" w:rsidRDefault="00C93917" w:rsidP="001F0C30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917" w:rsidRPr="009C7705" w:rsidRDefault="00C93917" w:rsidP="009C77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20" w:rsidRPr="00C3648D" w:rsidRDefault="00F66E20" w:rsidP="00C3648D">
            <w:pPr>
              <w:shd w:val="clear" w:color="auto" w:fill="FFFFFF"/>
              <w:tabs>
                <w:tab w:val="left" w:pos="1152"/>
              </w:tabs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gramStart"/>
            <w:r w:rsidRPr="00C364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Наличие в собственности Исполнителя или в распоряжении на ином законном основании (аренда, лизинг и др.) </w:t>
            </w:r>
            <w:r w:rsidRPr="00C3648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подвижного </w:t>
            </w:r>
            <w:r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состава в  количестве  не  менее </w:t>
            </w:r>
            <w:r w:rsidR="000B2271"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</w:t>
            </w:r>
            <w:r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единиц автобусов,  экипированных  в  соответствии с  Правилами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организации пассажирских перевозок на автомобильном транспорте, в техническом исправном состоянии, </w:t>
            </w:r>
            <w:r w:rsidRPr="00C364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соответствующим   Правилам   дорожного   движения   в   РФ   и   Правилами   технической   эксплуатации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подвижного состава автомобильного транспорта.</w:t>
            </w:r>
            <w:proofErr w:type="gramEnd"/>
          </w:p>
          <w:p w:rsidR="00522DD2" w:rsidRPr="00C3648D" w:rsidRDefault="00522DD2" w:rsidP="00C3648D">
            <w:pPr>
              <w:pStyle w:val="Default"/>
              <w:ind w:left="34" w:firstLine="709"/>
              <w:jc w:val="both"/>
              <w:rPr>
                <w:color w:val="auto"/>
                <w:lang w:eastAsia="en-US"/>
              </w:rPr>
            </w:pPr>
            <w:r w:rsidRPr="00C3648D">
              <w:rPr>
                <w:color w:val="auto"/>
                <w:lang w:eastAsia="en-US"/>
              </w:rPr>
              <w:t>Н</w:t>
            </w:r>
            <w:r w:rsidRPr="00C3648D">
              <w:rPr>
                <w:color w:val="auto"/>
              </w:rPr>
              <w:t>аличие достаточного для исполнения договора количества собственных кадровых ресурсов соответствующей квалификации, с оформленными в соответствии с Трудовым кодексом РФ трудовыми договорами,  в том числе:</w:t>
            </w:r>
          </w:p>
          <w:p w:rsidR="00522DD2" w:rsidRPr="00C3648D" w:rsidRDefault="00522DD2" w:rsidP="00B91398">
            <w:pPr>
              <w:pStyle w:val="1211"/>
              <w:shd w:val="clear" w:color="auto" w:fill="auto"/>
              <w:tabs>
                <w:tab w:val="left" w:pos="34"/>
              </w:tabs>
              <w:spacing w:line="240" w:lineRule="auto"/>
              <w:ind w:firstLine="743"/>
              <w:rPr>
                <w:rStyle w:val="4"/>
                <w:rFonts w:eastAsia="Calibri"/>
                <w:b w:val="0"/>
              </w:rPr>
            </w:pP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- водители </w:t>
            </w:r>
            <w:r w:rsidR="00E60181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автобусов (категория</w:t>
            </w:r>
            <w:r w:rsidRPr="00902405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</w:t>
            </w:r>
            <w:r w:rsidRPr="00902405">
              <w:rPr>
                <w:rFonts w:ascii="Times New Roman" w:eastAsia="Calibri" w:hAnsi="Times New Roman" w:cs="Times New Roman"/>
                <w:b w:val="0"/>
                <w:i w:val="0"/>
              </w:rPr>
              <w:t xml:space="preserve"> D</w:t>
            </w:r>
            <w:r w:rsidR="00E60181">
              <w:rPr>
                <w:rFonts w:ascii="Times New Roman" w:eastAsia="Calibri" w:hAnsi="Times New Roman" w:cs="Times New Roman"/>
                <w:b w:val="0"/>
                <w:i w:val="0"/>
              </w:rPr>
              <w:t>)</w:t>
            </w:r>
            <w:r w:rsidRPr="00902405">
              <w:rPr>
                <w:rFonts w:ascii="Times New Roman" w:eastAsia="Calibri" w:hAnsi="Times New Roman" w:cs="Times New Roman"/>
                <w:b w:val="0"/>
                <w:i w:val="0"/>
              </w:rPr>
              <w:t xml:space="preserve"> </w:t>
            </w: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– не менее </w:t>
            </w:r>
            <w:r w:rsidR="00902405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4</w:t>
            </w: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чел</w:t>
            </w:r>
            <w:r w:rsidR="002C42F1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.</w:t>
            </w:r>
          </w:p>
          <w:p w:rsidR="001F0C30" w:rsidRPr="00242609" w:rsidRDefault="00010DCA" w:rsidP="001F0C30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left="3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sz w:val="24"/>
                <w:szCs w:val="24"/>
              </w:rPr>
              <w:t>Оказание транспортных услуг</w:t>
            </w:r>
            <w:r w:rsidR="001F0C30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по перевозке должны осуществляться одноэтажными автобусами повышенной комфортабельности,</w:t>
            </w:r>
            <w:r w:rsidR="00B91398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2 ед., имеющи</w:t>
            </w:r>
            <w:r w:rsidR="008B469E" w:rsidRPr="002426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0C30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 кондиционеры и отопительные системы, </w:t>
            </w:r>
            <w:r w:rsidR="00A728F9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вместимостью не менее </w:t>
            </w:r>
            <w:r w:rsidR="00783B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728F9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Работа с диспетчером для контроля выполнения расписания и маршрута движения, поддержания </w:t>
            </w:r>
            <w:r w:rsidRPr="002426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оперативной связи с водителями транспортных средств.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оказания услуг с 01.01.2014г. по 31.12.2014г.</w:t>
            </w:r>
            <w:r w:rsidR="002744DC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</w:t>
            </w:r>
            <w:r w:rsidR="00A67353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2744DC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дней)</w:t>
            </w:r>
            <w:r w:rsidR="008135AF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13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22DD2" w:rsidRPr="00242609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 выделения автобусов по письменным заявкам ООО «ВдМУ».</w:t>
            </w:r>
          </w:p>
          <w:p w:rsidR="00522DD2" w:rsidRPr="00242609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-108"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транспортных услуг (движение автобусов) </w:t>
            </w:r>
            <w:r w:rsidR="000B02C0"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</w:t>
            </w:r>
            <w:r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утвержденными Заказчиком графиками движения:</w:t>
            </w:r>
          </w:p>
          <w:p w:rsidR="00522DD2" w:rsidRPr="00242609" w:rsidRDefault="00522DD2" w:rsidP="002C42F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прибытие </w:t>
            </w:r>
            <w:r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автобусов в сроки и по адресу, указанному в заявке.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Комплектация  автотранспорта аптечками, огнетушителями, аварийными знаками.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Удовлетворение  с</w:t>
            </w: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текол автобусов   требованиям ГОСТ 5727-88.</w:t>
            </w:r>
          </w:p>
          <w:p w:rsidR="00C93917" w:rsidRPr="00FF6DCA" w:rsidRDefault="00522DD2" w:rsidP="00C3648D">
            <w:pPr>
              <w:tabs>
                <w:tab w:val="left" w:pos="426"/>
              </w:tabs>
              <w:spacing w:after="0"/>
              <w:ind w:left="34" w:firstLine="709"/>
              <w:jc w:val="both"/>
              <w:rPr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Поддерживание  надлежащего вида автобусов (мойка кузова, чистка салона) по мере необходимости, но не менее одного раза в неделю.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C93917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E1" w:rsidRPr="00C3648D" w:rsidRDefault="00FB06E1" w:rsidP="00C3648D">
            <w:pPr>
              <w:shd w:val="clear" w:color="auto" w:fill="FFFFFF"/>
              <w:tabs>
                <w:tab w:val="left" w:pos="97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648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беспечение безопасности и высокого уровня качества обслуживания пассажиров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осуществлении перевозок, дисциплину водительского состава при работе на линии.</w:t>
            </w:r>
          </w:p>
          <w:p w:rsidR="00FB06E1" w:rsidRPr="00C3648D" w:rsidRDefault="00FB06E1" w:rsidP="00C3648D">
            <w:pPr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соответствующих разрешающих документов на осуществление видов деятельности, связанных с выполнением договора: </w:t>
            </w:r>
          </w:p>
          <w:p w:rsidR="00C93917" w:rsidRPr="00C3648D" w:rsidRDefault="00FB06E1" w:rsidP="00C3648D">
            <w:pPr>
              <w:tabs>
                <w:tab w:val="left" w:pos="0"/>
                <w:tab w:val="left" w:pos="284"/>
                <w:tab w:val="left" w:pos="426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- лицензия на осуществление деятельности по перевозке пассажиров автомобильным транспортом, оборудованным для перевозок более восьми человек или уведомление о начале осуществления предпринимательской деятельности.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C93917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CD" w:rsidRPr="00C3648D" w:rsidRDefault="00584ACD" w:rsidP="00C364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after="0" w:line="302" w:lineRule="exact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резервного автотранспорта того же типа на случай не предоставления заявленного автобуса (технического обслуживания, ремонт, ДТП и т.д.) или при выходе данного автобуса по техническим или иным причинам из строя во время оказания услуг Заказчику.</w:t>
            </w:r>
          </w:p>
          <w:p w:rsidR="00584ACD" w:rsidRPr="00C3648D" w:rsidRDefault="00584ACD" w:rsidP="00C364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Предоставление по отдельным, разовым заявкам в случае потребности в дополнительном выделении автобусов в вечерние смены, в субботние, выходные и праздничные дни.</w:t>
            </w:r>
          </w:p>
          <w:p w:rsidR="00C93917" w:rsidRPr="00C3648D" w:rsidRDefault="00584ACD" w:rsidP="00C05583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Автобусы, выбывшие с рейса по различным причинам, в течение 30 (тридцати) минут должны заменяться автобусом аналогичного типа.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492BDF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3.4</w:t>
            </w:r>
            <w:r w:rsidR="00C93917"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0" w:rsidRPr="00C3648D" w:rsidRDefault="003A79E0" w:rsidP="00C05583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648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C3648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кументальное подтверждение наличия у перевозчика договора обязательного страхования  в </w:t>
            </w:r>
            <w:r w:rsidRPr="00C3648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соответствии с Федеральным законом от  14 июня 2012 г. № 67-ФЗ «Об обязательном страховании</w:t>
            </w:r>
            <w:r w:rsidRPr="00C3648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br/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 ответственности перевозчика за причинение вреда жизни, здоровью, имуществу пассажиров</w:t>
            </w: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 порядке возмещения такого вреда, причиненного при перевозках пассажиров метрополитеном».</w:t>
            </w:r>
          </w:p>
          <w:p w:rsidR="003A79E0" w:rsidRPr="00C3648D" w:rsidRDefault="003A79E0" w:rsidP="00C3648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 о регистрации на транспортные средства, предлагаемые для оказания услуг по перевозке персонала.</w:t>
            </w:r>
          </w:p>
          <w:p w:rsidR="003A79E0" w:rsidRPr="00C3648D" w:rsidRDefault="003A79E0" w:rsidP="00C3648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Наличие паспортов на транспортные средства, предлагаемые для оказания услуг по перевозке персонала.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пассажирских перевозок в соответствии с «Правилами дорожного движения», утверждёнными постановлением Совета Министров Правительства РФ от 23 октября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C3648D">
                <w:rPr>
                  <w:rFonts w:ascii="Times New Roman" w:hAnsi="Times New Roman" w:cs="Times New Roman"/>
                  <w:sz w:val="24"/>
                  <w:szCs w:val="24"/>
                </w:rPr>
                <w:t>1993 г</w:t>
              </w:r>
            </w:smartTag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. №1090 (с последующими изменениями и дополнениями).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медицинских осмотров водителей в соответствии со ст. 20 Федерального закона от 10 декабря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C3648D">
                <w:rPr>
                  <w:rFonts w:ascii="Times New Roman" w:hAnsi="Times New Roman" w:cs="Times New Roman"/>
                  <w:sz w:val="24"/>
                  <w:szCs w:val="24"/>
                </w:rPr>
                <w:t>1995 г</w:t>
              </w:r>
            </w:smartTag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. №196-ФЗ «О безопасности дорожного движения».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Поддержание предоставляемого автотранспорта в исправном состоянии  и обеспечение соответствия всем установленным для него техническим требованиям (ежегодное ТО), санитарным требованиям и требованиям безопасности дорожного движения, своевременной сезонной заменой автопокрышек за счет средств Исполнителя.</w:t>
            </w:r>
          </w:p>
          <w:p w:rsidR="00C93917" w:rsidRPr="00C3648D" w:rsidRDefault="003A79E0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242609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выезда собственного штатного представителя на места дорожно-транспортных происшествий и участия в надлежащем оформлении материалов, являющихся основанием для последующего возмещения возможного ущерба (в том числе в связи с причинением вреда жизни, здоровью, имуществу пассажиров.</w:t>
            </w:r>
            <w:proofErr w:type="gramEnd"/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3648D" w:rsidRPr="00C3648D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48D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Требования по приемке услуг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822A9E" w:rsidP="00822A9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расчетов служит акт сдачи-приемки оказанных услуг и счет на оплату услуг, предъявленные Исполнителем в течение 5-и дней после окончания месяца.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>для принятия к зачету суммы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предъявленной Заказчику является счет-фактура, которую Исполнитель обязан выставить после того, как Заказчик подтвердит, что оказанные транспортные услуги им приняты в полном объеме, то е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>сть вернет акт выполненных работ (оказанных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подписью и печатью в течение 7-ми дней после окончания месяца или же в тот же срок представит взамен акт (протокол разногласий)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указанием причин не подписания актов выполненных работ. Не возврат актов выполненных работ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 xml:space="preserve"> (оказанных услуг) от Исполнителя автоматически будет расцениваться, как отказ от принятия Заказчиком принятых услуг.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pStyle w:val="1211"/>
              <w:shd w:val="clear" w:color="auto" w:fill="auto"/>
              <w:tabs>
                <w:tab w:val="left" w:pos="681"/>
              </w:tabs>
              <w:spacing w:line="240" w:lineRule="auto"/>
              <w:ind w:firstLine="567"/>
              <w:rPr>
                <w:rFonts w:ascii="Times New Roman" w:hAnsi="Times New Roman" w:cs="Times New Roman"/>
                <w:b w:val="0"/>
                <w:i w:val="0"/>
                <w:iCs w:val="0"/>
              </w:rPr>
            </w:pPr>
            <w:r w:rsidRPr="00C3648D">
              <w:rPr>
                <w:rStyle w:val="4"/>
                <w:b w:val="0"/>
                <w:i w:val="0"/>
                <w:iCs w:val="0"/>
              </w:rPr>
              <w:t xml:space="preserve">Ежемесячно (не позднее 3-го числа следующего месяца) предоставить надлежаще оформленные документы по факту выполнения работ (оказания услуг): акт выполненных работ (оказанных услуг) с приложением к нему Талонов Заказчика к путевому листу автобуса унифицированной формы №6 (спец), счет-фактуру, </w:t>
            </w:r>
            <w:proofErr w:type="gramStart"/>
            <w:r w:rsidRPr="00C3648D">
              <w:rPr>
                <w:rStyle w:val="4"/>
                <w:b w:val="0"/>
                <w:i w:val="0"/>
                <w:iCs w:val="0"/>
              </w:rPr>
              <w:t>c</w:t>
            </w:r>
            <w:proofErr w:type="gramEnd"/>
            <w:r w:rsidRPr="00C3648D">
              <w:rPr>
                <w:rStyle w:val="4"/>
                <w:b w:val="0"/>
                <w:i w:val="0"/>
                <w:iCs w:val="0"/>
              </w:rPr>
              <w:t>чет на оплату услуг.</w:t>
            </w:r>
            <w:r w:rsidR="00822A9E">
              <w:rPr>
                <w:rStyle w:val="4"/>
                <w:b w:val="0"/>
                <w:i w:val="0"/>
                <w:iCs w:val="0"/>
              </w:rPr>
              <w:t xml:space="preserve"> </w:t>
            </w:r>
          </w:p>
        </w:tc>
      </w:tr>
    </w:tbl>
    <w:p w:rsidR="00C93917" w:rsidRPr="009C7705" w:rsidRDefault="00C93917" w:rsidP="008A589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709CF" w:rsidRPr="00463B72" w:rsidRDefault="008A5897" w:rsidP="007709C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B72">
        <w:rPr>
          <w:rFonts w:ascii="Times New Roman" w:hAnsi="Times New Roman" w:cs="Times New Roman"/>
          <w:color w:val="000000"/>
          <w:sz w:val="28"/>
          <w:szCs w:val="28"/>
        </w:rPr>
        <w:t>и.о. Г</w:t>
      </w:r>
      <w:r w:rsidR="007709CF"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лавного механика                    </w:t>
      </w:r>
      <w:r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709CF"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С.Г. Егоров</w:t>
      </w:r>
    </w:p>
    <w:p w:rsidR="007709CF" w:rsidRPr="00463B72" w:rsidRDefault="007709CF" w:rsidP="007709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9CF" w:rsidRPr="00463B72" w:rsidRDefault="008A5897" w:rsidP="007709CF">
      <w:pPr>
        <w:jc w:val="center"/>
        <w:rPr>
          <w:rFonts w:ascii="Times New Roman" w:hAnsi="Times New Roman" w:cs="Times New Roman"/>
          <w:sz w:val="28"/>
          <w:szCs w:val="28"/>
        </w:rPr>
      </w:pPr>
      <w:r w:rsidRPr="00463B72">
        <w:rPr>
          <w:rFonts w:ascii="Times New Roman" w:hAnsi="Times New Roman" w:cs="Times New Roman"/>
          <w:sz w:val="28"/>
          <w:szCs w:val="28"/>
        </w:rPr>
        <w:t>У</w:t>
      </w:r>
      <w:r w:rsidR="007709CF" w:rsidRPr="00463B72">
        <w:rPr>
          <w:rFonts w:ascii="Times New Roman" w:hAnsi="Times New Roman" w:cs="Times New Roman"/>
          <w:sz w:val="28"/>
          <w:szCs w:val="28"/>
        </w:rPr>
        <w:t>частковый механик                                                                  Д.И. Токарев</w:t>
      </w:r>
    </w:p>
    <w:p w:rsidR="00C93917" w:rsidRPr="00463B72" w:rsidRDefault="00C93917" w:rsidP="007709C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93917" w:rsidRPr="00463B72" w:rsidSect="008A589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F6549"/>
    <w:multiLevelType w:val="hybridMultilevel"/>
    <w:tmpl w:val="E9A88D08"/>
    <w:lvl w:ilvl="0" w:tplc="F1167438">
      <w:start w:val="30"/>
      <w:numFmt w:val="bullet"/>
      <w:lvlText w:val="-"/>
      <w:lvlJc w:val="left"/>
      <w:pPr>
        <w:ind w:left="1103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3">
    <w:nsid w:val="4F0D7087"/>
    <w:multiLevelType w:val="hybridMultilevel"/>
    <w:tmpl w:val="13B2097A"/>
    <w:lvl w:ilvl="0" w:tplc="DA82716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3917"/>
    <w:rsid w:val="00010DCA"/>
    <w:rsid w:val="00013FCC"/>
    <w:rsid w:val="000641F1"/>
    <w:rsid w:val="00071FEA"/>
    <w:rsid w:val="000727A2"/>
    <w:rsid w:val="00090153"/>
    <w:rsid w:val="000B02C0"/>
    <w:rsid w:val="000B2271"/>
    <w:rsid w:val="000E29FB"/>
    <w:rsid w:val="001F0C30"/>
    <w:rsid w:val="00242609"/>
    <w:rsid w:val="002519FE"/>
    <w:rsid w:val="00257184"/>
    <w:rsid w:val="002744DC"/>
    <w:rsid w:val="00291C87"/>
    <w:rsid w:val="002A6478"/>
    <w:rsid w:val="002C42F1"/>
    <w:rsid w:val="002D5960"/>
    <w:rsid w:val="0030138A"/>
    <w:rsid w:val="00321F8A"/>
    <w:rsid w:val="003352FC"/>
    <w:rsid w:val="003A79E0"/>
    <w:rsid w:val="003B32F6"/>
    <w:rsid w:val="003B7A05"/>
    <w:rsid w:val="003E6000"/>
    <w:rsid w:val="003F422A"/>
    <w:rsid w:val="004155AF"/>
    <w:rsid w:val="00440806"/>
    <w:rsid w:val="00463B72"/>
    <w:rsid w:val="00492BDF"/>
    <w:rsid w:val="004B1C9D"/>
    <w:rsid w:val="00522DD2"/>
    <w:rsid w:val="00541DAD"/>
    <w:rsid w:val="005569F9"/>
    <w:rsid w:val="00584ACD"/>
    <w:rsid w:val="00593777"/>
    <w:rsid w:val="005960DE"/>
    <w:rsid w:val="006C0785"/>
    <w:rsid w:val="00726CD0"/>
    <w:rsid w:val="007709CF"/>
    <w:rsid w:val="00783B72"/>
    <w:rsid w:val="00791C5D"/>
    <w:rsid w:val="008135AF"/>
    <w:rsid w:val="00821578"/>
    <w:rsid w:val="00821C06"/>
    <w:rsid w:val="00822A9E"/>
    <w:rsid w:val="00853751"/>
    <w:rsid w:val="0086337D"/>
    <w:rsid w:val="00880083"/>
    <w:rsid w:val="008A5897"/>
    <w:rsid w:val="008B469E"/>
    <w:rsid w:val="008C216D"/>
    <w:rsid w:val="00902405"/>
    <w:rsid w:val="00915A50"/>
    <w:rsid w:val="00951BAB"/>
    <w:rsid w:val="009C7705"/>
    <w:rsid w:val="00A4379A"/>
    <w:rsid w:val="00A67353"/>
    <w:rsid w:val="00A71039"/>
    <w:rsid w:val="00A728F9"/>
    <w:rsid w:val="00AD6F19"/>
    <w:rsid w:val="00AF2419"/>
    <w:rsid w:val="00B0421C"/>
    <w:rsid w:val="00B12D0A"/>
    <w:rsid w:val="00B15CA8"/>
    <w:rsid w:val="00B40FDB"/>
    <w:rsid w:val="00B91398"/>
    <w:rsid w:val="00BB6268"/>
    <w:rsid w:val="00C05583"/>
    <w:rsid w:val="00C11995"/>
    <w:rsid w:val="00C3648D"/>
    <w:rsid w:val="00C42D08"/>
    <w:rsid w:val="00C6331F"/>
    <w:rsid w:val="00C75625"/>
    <w:rsid w:val="00C93917"/>
    <w:rsid w:val="00CA2CDA"/>
    <w:rsid w:val="00D140C4"/>
    <w:rsid w:val="00D40F36"/>
    <w:rsid w:val="00D51E9D"/>
    <w:rsid w:val="00DE5485"/>
    <w:rsid w:val="00E04CFE"/>
    <w:rsid w:val="00E1613E"/>
    <w:rsid w:val="00E57FE1"/>
    <w:rsid w:val="00E60181"/>
    <w:rsid w:val="00E62C0D"/>
    <w:rsid w:val="00E65CA1"/>
    <w:rsid w:val="00ED158E"/>
    <w:rsid w:val="00EF097D"/>
    <w:rsid w:val="00F079E5"/>
    <w:rsid w:val="00F35941"/>
    <w:rsid w:val="00F6335B"/>
    <w:rsid w:val="00F66E20"/>
    <w:rsid w:val="00F7227C"/>
    <w:rsid w:val="00FB06E1"/>
    <w:rsid w:val="00FB62E8"/>
    <w:rsid w:val="00FF10F1"/>
    <w:rsid w:val="00FF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rsid w:val="00C939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93917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9C770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List Paragraph"/>
    <w:basedOn w:val="a"/>
    <w:uiPriority w:val="34"/>
    <w:qFormat/>
    <w:rsid w:val="003352FC"/>
    <w:pPr>
      <w:ind w:left="720"/>
      <w:contextualSpacing/>
    </w:pPr>
  </w:style>
  <w:style w:type="table" w:styleId="a4">
    <w:name w:val="Table Grid"/>
    <w:basedOn w:val="a1"/>
    <w:uiPriority w:val="59"/>
    <w:rsid w:val="00522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522DD2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522DD2"/>
    <w:pPr>
      <w:shd w:val="clear" w:color="auto" w:fill="FFFFFF"/>
      <w:spacing w:after="0" w:line="277" w:lineRule="exact"/>
      <w:jc w:val="both"/>
    </w:pPr>
    <w:rPr>
      <w:b/>
      <w:bCs/>
      <w:i/>
      <w:iCs/>
      <w:sz w:val="24"/>
      <w:szCs w:val="24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522DD2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522D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vdmu1162</cp:lastModifiedBy>
  <cp:revision>95</cp:revision>
  <cp:lastPrinted>2013-12-11T13:04:00Z</cp:lastPrinted>
  <dcterms:created xsi:type="dcterms:W3CDTF">2013-12-10T11:43:00Z</dcterms:created>
  <dcterms:modified xsi:type="dcterms:W3CDTF">2013-12-12T06:53:00Z</dcterms:modified>
</cp:coreProperties>
</file>